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72C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72C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C78">
        <w:rPr>
          <w:rFonts w:ascii="Times New Roman" w:hAnsi="Times New Roman" w:cs="Times New Roman"/>
          <w:b/>
          <w:sz w:val="28"/>
          <w:szCs w:val="28"/>
        </w:rPr>
        <w:t>27.septembrī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A72C78" w:rsidRPr="00A72C78" w:rsidRDefault="00A72C78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3608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6F">
        <w:rPr>
          <w:rFonts w:ascii="Times New Roman" w:hAnsi="Times New Roman" w:cs="Times New Roman"/>
          <w:sz w:val="24"/>
          <w:szCs w:val="24"/>
        </w:rPr>
        <w:t>Tieslietu padomes viedokli Satversmes tiesas lie</w:t>
      </w:r>
      <w:bookmarkStart w:id="0" w:name="_GoBack"/>
      <w:bookmarkEnd w:id="0"/>
      <w:r w:rsidRPr="008B6A6F">
        <w:rPr>
          <w:rFonts w:ascii="Times New Roman" w:hAnsi="Times New Roman" w:cs="Times New Roman"/>
          <w:sz w:val="24"/>
          <w:szCs w:val="24"/>
        </w:rPr>
        <w:t>tā Nr.2022-19-01</w:t>
      </w:r>
    </w:p>
    <w:sectPr w:rsidR="00A72C78" w:rsidRPr="00A72C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C1FDC"/>
    <w:rsid w:val="00684A18"/>
    <w:rsid w:val="007541A9"/>
    <w:rsid w:val="00783962"/>
    <w:rsid w:val="0079114D"/>
    <w:rsid w:val="00835B16"/>
    <w:rsid w:val="008435D9"/>
    <w:rsid w:val="0085151D"/>
    <w:rsid w:val="0093505D"/>
    <w:rsid w:val="00A72C78"/>
    <w:rsid w:val="00B44DB7"/>
    <w:rsid w:val="00B60FE0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2022-01-11T17:39:00Z</dcterms:created>
  <dcterms:modified xsi:type="dcterms:W3CDTF">2022-09-22T09:22:00Z</dcterms:modified>
</cp:coreProperties>
</file>